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4" w:rsidRDefault="00416F34" w:rsidP="005E6FA4">
      <w:pPr>
        <w:tabs>
          <w:tab w:val="left" w:pos="8115"/>
        </w:tabs>
        <w:jc w:val="right"/>
      </w:pPr>
    </w:p>
    <w:p w:rsidR="005E6FA4" w:rsidRDefault="005E6FA4" w:rsidP="005E6FA4">
      <w:pPr>
        <w:tabs>
          <w:tab w:val="left" w:pos="8115"/>
        </w:tabs>
        <w:jc w:val="right"/>
      </w:pPr>
      <w:r>
        <w:t>Załącznik 2</w:t>
      </w:r>
      <w:r>
        <w:br/>
        <w:t>do zapytania cenowego</w:t>
      </w:r>
      <w:r>
        <w:br/>
        <w:t>znak sprawy………………….</w:t>
      </w:r>
    </w:p>
    <w:p w:rsidR="0004611B" w:rsidRPr="00416F34" w:rsidRDefault="005E6FA4" w:rsidP="0004611B">
      <w:pPr>
        <w:tabs>
          <w:tab w:val="left" w:pos="8115"/>
        </w:tabs>
        <w:jc w:val="center"/>
        <w:rPr>
          <w:b/>
          <w:sz w:val="24"/>
        </w:rPr>
      </w:pPr>
      <w:r w:rsidRPr="00416F34">
        <w:rPr>
          <w:b/>
          <w:sz w:val="24"/>
        </w:rPr>
        <w:t>Wykaz asortymentu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3866"/>
        <w:gridCol w:w="740"/>
      </w:tblGrid>
      <w:tr w:rsidR="0004611B" w:rsidTr="0004611B">
        <w:tc>
          <w:tcPr>
            <w:tcW w:w="534" w:type="dxa"/>
          </w:tcPr>
          <w:p w:rsidR="0004611B" w:rsidRDefault="0004611B" w:rsidP="0004611B">
            <w:pPr>
              <w:tabs>
                <w:tab w:val="left" w:pos="1380"/>
                <w:tab w:val="left" w:pos="8115"/>
              </w:tabs>
            </w:pPr>
            <w:r>
              <w:t>Lp.</w:t>
            </w:r>
          </w:p>
        </w:tc>
        <w:tc>
          <w:tcPr>
            <w:tcW w:w="4072" w:type="dxa"/>
          </w:tcPr>
          <w:p w:rsidR="0004611B" w:rsidRDefault="0004611B" w:rsidP="0004611B">
            <w:pPr>
              <w:tabs>
                <w:tab w:val="left" w:pos="1380"/>
                <w:tab w:val="left" w:pos="8115"/>
              </w:tabs>
            </w:pPr>
            <w:r>
              <w:t>Nazwa sprzętu/wyposażenia</w:t>
            </w:r>
          </w:p>
        </w:tc>
        <w:tc>
          <w:tcPr>
            <w:tcW w:w="3866" w:type="dxa"/>
          </w:tcPr>
          <w:p w:rsidR="0004611B" w:rsidRDefault="0004611B" w:rsidP="0004611B">
            <w:pPr>
              <w:tabs>
                <w:tab w:val="left" w:pos="1380"/>
                <w:tab w:val="left" w:pos="8115"/>
              </w:tabs>
            </w:pPr>
            <w:r>
              <w:t>Szczegóły zamówienia</w:t>
            </w:r>
          </w:p>
        </w:tc>
        <w:tc>
          <w:tcPr>
            <w:tcW w:w="740" w:type="dxa"/>
          </w:tcPr>
          <w:p w:rsidR="0004611B" w:rsidRDefault="0004611B" w:rsidP="0004611B">
            <w:pPr>
              <w:tabs>
                <w:tab w:val="left" w:pos="1380"/>
                <w:tab w:val="left" w:pos="8115"/>
              </w:tabs>
            </w:pPr>
            <w:r>
              <w:t>Ilość</w:t>
            </w:r>
          </w:p>
        </w:tc>
      </w:tr>
      <w:tr w:rsidR="0004611B" w:rsidTr="00416F34">
        <w:tc>
          <w:tcPr>
            <w:tcW w:w="534" w:type="dxa"/>
          </w:tcPr>
          <w:p w:rsidR="0004611B" w:rsidRDefault="0004611B" w:rsidP="0004611B">
            <w:pPr>
              <w:tabs>
                <w:tab w:val="left" w:pos="1380"/>
                <w:tab w:val="left" w:pos="8115"/>
              </w:tabs>
            </w:pPr>
            <w:r>
              <w:t>1.</w:t>
            </w:r>
          </w:p>
        </w:tc>
        <w:tc>
          <w:tcPr>
            <w:tcW w:w="4072" w:type="dxa"/>
            <w:shd w:val="clear" w:color="auto" w:fill="auto"/>
          </w:tcPr>
          <w:p w:rsidR="0004611B" w:rsidRPr="00416F34" w:rsidRDefault="00F56F16" w:rsidP="0004611B">
            <w:pPr>
              <w:tabs>
                <w:tab w:val="left" w:pos="1380"/>
                <w:tab w:val="left" w:pos="8115"/>
              </w:tabs>
            </w:pPr>
            <w:r w:rsidRPr="00416F34">
              <w:rPr>
                <w:sz w:val="20"/>
                <w:szCs w:val="20"/>
              </w:rPr>
              <w:t>Aparat Fotograficzny</w:t>
            </w:r>
            <w:r w:rsidRPr="00416F34">
              <w:rPr>
                <w:rFonts w:cs="Times New Roman"/>
                <w:sz w:val="20"/>
                <w:szCs w:val="20"/>
              </w:rPr>
              <w:br/>
            </w:r>
            <w:r w:rsidRPr="00416F34">
              <w:rPr>
                <w:rFonts w:cs="Tahoma"/>
                <w:sz w:val="20"/>
                <w:szCs w:val="20"/>
                <w:shd w:val="clear" w:color="auto" w:fill="F9F6EB"/>
              </w:rPr>
              <w:t>(CPV-38651000-3)</w:t>
            </w:r>
          </w:p>
        </w:tc>
        <w:tc>
          <w:tcPr>
            <w:tcW w:w="3866" w:type="dxa"/>
          </w:tcPr>
          <w:p w:rsidR="00F56F16" w:rsidRPr="00A90833" w:rsidRDefault="00234BC1" w:rsidP="00416F34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1C1C1B"/>
                <w:sz w:val="20"/>
                <w:szCs w:val="20"/>
              </w:rPr>
            </w:pPr>
            <w:hyperlink r:id="rId7" w:tooltip="Rozdzielczość aparatu" w:history="1">
              <w:r w:rsidR="00F56F16" w:rsidRPr="00A90833">
                <w:rPr>
                  <w:rStyle w:val="Hipercze"/>
                  <w:rFonts w:asciiTheme="minorHAnsi" w:hAnsiTheme="minorHAnsi" w:cs="Arial"/>
                  <w:b w:val="0"/>
                  <w:color w:val="1C1C1B"/>
                  <w:sz w:val="20"/>
                  <w:szCs w:val="20"/>
                  <w:u w:val="none"/>
                </w:rPr>
                <w:t>Rozdzielczość  </w:t>
              </w:r>
            </w:hyperlink>
            <w:r w:rsidR="00F56F16" w:rsidRPr="00A90833">
              <w:rPr>
                <w:rFonts w:asciiTheme="minorHAnsi" w:hAnsiTheme="minorHAnsi" w:cs="Arial"/>
                <w:b w:val="0"/>
                <w:color w:val="1C1C1B"/>
                <w:sz w:val="20"/>
                <w:szCs w:val="20"/>
              </w:rPr>
              <w:t> </w:t>
            </w:r>
            <w:r w:rsidR="00F56F16" w:rsidRPr="00A90833">
              <w:rPr>
                <w:rStyle w:val="attribute-value"/>
                <w:rFonts w:asciiTheme="minorHAnsi" w:hAnsiTheme="minorHAnsi" w:cs="Arial"/>
                <w:b w:val="0"/>
                <w:bCs w:val="0"/>
                <w:color w:val="1C1C1B"/>
                <w:sz w:val="20"/>
                <w:szCs w:val="20"/>
              </w:rPr>
              <w:t xml:space="preserve">24,2 </w:t>
            </w:r>
            <w:proofErr w:type="spellStart"/>
            <w:r w:rsidR="00F56F16" w:rsidRPr="00A90833">
              <w:rPr>
                <w:rStyle w:val="attribute-value"/>
                <w:rFonts w:asciiTheme="minorHAnsi" w:hAnsiTheme="minorHAnsi" w:cs="Arial"/>
                <w:b w:val="0"/>
                <w:bCs w:val="0"/>
                <w:color w:val="1C1C1B"/>
                <w:sz w:val="20"/>
                <w:szCs w:val="20"/>
              </w:rPr>
              <w:t>Mpix</w:t>
            </w:r>
            <w:proofErr w:type="spellEnd"/>
          </w:p>
          <w:p w:rsidR="00F56F16" w:rsidRPr="00A90833" w:rsidRDefault="00234BC1" w:rsidP="00F56F16">
            <w:pPr>
              <w:rPr>
                <w:rFonts w:cs="Arial"/>
                <w:color w:val="1C1C1B"/>
                <w:sz w:val="20"/>
                <w:szCs w:val="20"/>
              </w:rPr>
            </w:pPr>
            <w:hyperlink r:id="rId8" w:tooltip="Wielkość matrycy" w:history="1">
              <w:r w:rsidR="00F56F16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Wielkość matrycy  </w:t>
              </w:r>
            </w:hyperlink>
            <w:r w:rsidR="00F56F16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proofErr w:type="spellStart"/>
            <w:r w:rsidR="00F56F16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APS-C</w:t>
            </w:r>
            <w:proofErr w:type="spellEnd"/>
          </w:p>
          <w:p w:rsidR="00F56F16" w:rsidRPr="00A90833" w:rsidRDefault="00234BC1" w:rsidP="00F56F16">
            <w:pPr>
              <w:rPr>
                <w:rFonts w:cs="Arial"/>
                <w:color w:val="1C1C1B"/>
                <w:sz w:val="20"/>
                <w:szCs w:val="20"/>
              </w:rPr>
            </w:pPr>
            <w:hyperlink r:id="rId9" w:tooltip="Przetwornik obrazu" w:history="1">
              <w:r w:rsidR="00F56F16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Rodzaj przetwornika  </w:t>
              </w:r>
            </w:hyperlink>
            <w:r w:rsidR="00F56F16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F56F16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CMOS 22,3 x 14,9 mm</w:t>
            </w:r>
          </w:p>
          <w:p w:rsidR="00F56F16" w:rsidRPr="00A90833" w:rsidRDefault="00234BC1" w:rsidP="00F56F16">
            <w:pPr>
              <w:rPr>
                <w:rFonts w:cs="Arial"/>
                <w:color w:val="1C1C1B"/>
                <w:sz w:val="20"/>
                <w:szCs w:val="20"/>
              </w:rPr>
            </w:pPr>
            <w:hyperlink r:id="rId10" w:tooltip="Czułość ISO" w:history="1">
              <w:r w:rsidR="00F56F16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Zakres czułości ISO  </w:t>
              </w:r>
            </w:hyperlink>
            <w:r w:rsidR="00F56F16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F56F16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100 - 25600</w:t>
            </w:r>
          </w:p>
          <w:p w:rsidR="00F56F16" w:rsidRPr="00A90833" w:rsidRDefault="00234BC1" w:rsidP="00F56F16">
            <w:pPr>
              <w:rPr>
                <w:rFonts w:cs="Arial"/>
                <w:color w:val="1C1C1B"/>
                <w:sz w:val="20"/>
                <w:szCs w:val="20"/>
              </w:rPr>
            </w:pPr>
            <w:hyperlink r:id="rId11" w:tooltip="Obiektyw" w:history="1">
              <w:r w:rsidR="00F56F16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Obiektyw w zestawie  </w:t>
              </w:r>
            </w:hyperlink>
            <w:r w:rsidR="00F56F16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 xml:space="preserve"> 18-55mm </w:t>
            </w:r>
          </w:p>
          <w:p w:rsidR="00F56F16" w:rsidRPr="00A90833" w:rsidRDefault="00234BC1" w:rsidP="00F56F16">
            <w:pPr>
              <w:rPr>
                <w:rFonts w:cs="Arial"/>
                <w:color w:val="1C1C1B"/>
                <w:sz w:val="20"/>
                <w:szCs w:val="20"/>
              </w:rPr>
            </w:pPr>
            <w:hyperlink r:id="rId12" w:tooltip="Ekwiwalent dla 35 mm" w:history="1">
              <w:r w:rsidR="00F56F16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Ogniskowa (dla 35 mm)  </w:t>
              </w:r>
            </w:hyperlink>
            <w:r w:rsidR="00F56F16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F56F16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29-88 mm</w:t>
            </w:r>
          </w:p>
          <w:p w:rsidR="00D00925" w:rsidRPr="005F06B2" w:rsidRDefault="00F56F16" w:rsidP="00F56F16">
            <w:pPr>
              <w:spacing w:after="60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pl-PL"/>
              </w:rPr>
            </w:pPr>
            <w:r w:rsidRPr="00A90833">
              <w:rPr>
                <w:rFonts w:eastAsia="Times New Roman" w:cs="Arial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W zestawie z pokrowcem</w:t>
            </w:r>
          </w:p>
        </w:tc>
        <w:tc>
          <w:tcPr>
            <w:tcW w:w="740" w:type="dxa"/>
          </w:tcPr>
          <w:p w:rsidR="0004611B" w:rsidRDefault="00F14D5A" w:rsidP="0004611B">
            <w:pPr>
              <w:tabs>
                <w:tab w:val="left" w:pos="1380"/>
                <w:tab w:val="left" w:pos="8115"/>
              </w:tabs>
            </w:pPr>
            <w:r>
              <w:t>6</w:t>
            </w:r>
            <w:r w:rsidR="00F56F16">
              <w:t xml:space="preserve"> szt</w:t>
            </w:r>
            <w:r>
              <w:t>.</w:t>
            </w:r>
          </w:p>
        </w:tc>
      </w:tr>
      <w:tr w:rsidR="00570638" w:rsidTr="00F56F16">
        <w:trPr>
          <w:trHeight w:val="623"/>
        </w:trPr>
        <w:tc>
          <w:tcPr>
            <w:tcW w:w="534" w:type="dxa"/>
          </w:tcPr>
          <w:p w:rsidR="00570638" w:rsidRDefault="00570638" w:rsidP="0004611B">
            <w:pPr>
              <w:tabs>
                <w:tab w:val="left" w:pos="1380"/>
                <w:tab w:val="left" w:pos="8115"/>
              </w:tabs>
            </w:pPr>
            <w:r>
              <w:t>2.</w:t>
            </w:r>
          </w:p>
        </w:tc>
        <w:tc>
          <w:tcPr>
            <w:tcW w:w="4072" w:type="dxa"/>
          </w:tcPr>
          <w:p w:rsidR="00416F34" w:rsidRDefault="00570638" w:rsidP="0004611B">
            <w:pPr>
              <w:tabs>
                <w:tab w:val="left" w:pos="1380"/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</w:t>
            </w:r>
            <w:r w:rsidRPr="00A90833">
              <w:rPr>
                <w:sz w:val="20"/>
                <w:szCs w:val="20"/>
              </w:rPr>
              <w:t xml:space="preserve"> na aparat</w:t>
            </w:r>
          </w:p>
          <w:p w:rsidR="00570638" w:rsidRDefault="00570638" w:rsidP="0004611B">
            <w:pPr>
              <w:tabs>
                <w:tab w:val="left" w:pos="1380"/>
                <w:tab w:val="left" w:pos="8115"/>
              </w:tabs>
            </w:pPr>
            <w:r w:rsidRPr="00416F34">
              <w:rPr>
                <w:rFonts w:cs="Tahoma"/>
                <w:color w:val="000000"/>
                <w:sz w:val="20"/>
                <w:szCs w:val="20"/>
                <w:shd w:val="clear" w:color="auto" w:fill="F9F6EB"/>
              </w:rPr>
              <w:t>(CPV- 39151100-6)</w:t>
            </w:r>
          </w:p>
        </w:tc>
        <w:tc>
          <w:tcPr>
            <w:tcW w:w="3866" w:type="dxa"/>
          </w:tcPr>
          <w:p w:rsidR="00570638" w:rsidRPr="00A90833" w:rsidRDefault="00570638" w:rsidP="00F56F1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r w:rsidRPr="00A90833"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  <w:t>waga: 1,4kg</w:t>
            </w:r>
          </w:p>
          <w:p w:rsidR="00570638" w:rsidRPr="00A90833" w:rsidRDefault="00570638" w:rsidP="00F56F1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r w:rsidRPr="00A90833"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  <w:t>wysokość po złożeniu: 49 cm</w:t>
            </w:r>
          </w:p>
          <w:p w:rsidR="00570638" w:rsidRPr="00A90833" w:rsidRDefault="00570638" w:rsidP="00F56F1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r w:rsidRPr="00A90833"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  <w:t>wysokość maksymalna: 156 cm</w:t>
            </w:r>
          </w:p>
          <w:p w:rsidR="00416F34" w:rsidRDefault="00570638" w:rsidP="00416F3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r w:rsidRPr="00A90833"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  <w:t>maksymalne obciążenie:4 kg</w:t>
            </w:r>
          </w:p>
          <w:p w:rsidR="00570638" w:rsidRPr="00416F34" w:rsidRDefault="00570638" w:rsidP="00416F3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r w:rsidRPr="00416F34">
              <w:rPr>
                <w:rFonts w:cs="Arial"/>
                <w:color w:val="332E2F"/>
                <w:sz w:val="20"/>
                <w:szCs w:val="20"/>
              </w:rPr>
              <w:t>pokrowiec w zestawie</w:t>
            </w:r>
          </w:p>
        </w:tc>
        <w:tc>
          <w:tcPr>
            <w:tcW w:w="740" w:type="dxa"/>
          </w:tcPr>
          <w:p w:rsidR="00570638" w:rsidRDefault="00F14D5A" w:rsidP="0004611B">
            <w:pPr>
              <w:tabs>
                <w:tab w:val="left" w:pos="1380"/>
                <w:tab w:val="left" w:pos="8115"/>
              </w:tabs>
            </w:pPr>
            <w:r>
              <w:t>6</w:t>
            </w:r>
            <w:r w:rsidR="00570638">
              <w:t>szt</w:t>
            </w:r>
            <w:r>
              <w:t>.</w:t>
            </w:r>
          </w:p>
        </w:tc>
      </w:tr>
      <w:tr w:rsidR="00570638" w:rsidTr="00570638">
        <w:trPr>
          <w:trHeight w:val="889"/>
        </w:trPr>
        <w:tc>
          <w:tcPr>
            <w:tcW w:w="534" w:type="dxa"/>
          </w:tcPr>
          <w:p w:rsidR="00570638" w:rsidRDefault="00570638" w:rsidP="0004611B">
            <w:pPr>
              <w:tabs>
                <w:tab w:val="left" w:pos="1380"/>
                <w:tab w:val="left" w:pos="8115"/>
              </w:tabs>
            </w:pPr>
            <w:r>
              <w:t>3</w:t>
            </w:r>
          </w:p>
        </w:tc>
        <w:tc>
          <w:tcPr>
            <w:tcW w:w="4072" w:type="dxa"/>
          </w:tcPr>
          <w:p w:rsidR="00570638" w:rsidRDefault="00570638" w:rsidP="0004611B">
            <w:pPr>
              <w:tabs>
                <w:tab w:val="left" w:pos="1380"/>
                <w:tab w:val="left" w:pos="8115"/>
              </w:tabs>
              <w:rPr>
                <w:sz w:val="20"/>
                <w:szCs w:val="20"/>
              </w:rPr>
            </w:pPr>
            <w:r w:rsidRPr="00A90833">
              <w:rPr>
                <w:sz w:val="20"/>
                <w:szCs w:val="20"/>
              </w:rPr>
              <w:t>Karta pamięci</w:t>
            </w:r>
            <w:r>
              <w:rPr>
                <w:sz w:val="20"/>
                <w:szCs w:val="20"/>
              </w:rPr>
              <w:br/>
            </w:r>
            <w:r w:rsidRPr="00E36555">
              <w:rPr>
                <w:sz w:val="20"/>
                <w:szCs w:val="20"/>
              </w:rPr>
              <w:t>(CPV-</w:t>
            </w:r>
            <w:r w:rsidRPr="00E36555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30234500-3)</w:t>
            </w:r>
          </w:p>
        </w:tc>
        <w:tc>
          <w:tcPr>
            <w:tcW w:w="3866" w:type="dxa"/>
          </w:tcPr>
          <w:p w:rsidR="00570638" w:rsidRPr="00A90833" w:rsidRDefault="00234BC1" w:rsidP="00570638">
            <w:pPr>
              <w:rPr>
                <w:rFonts w:cs="Arial"/>
                <w:color w:val="1C1C1B"/>
                <w:sz w:val="20"/>
                <w:szCs w:val="20"/>
              </w:rPr>
            </w:pPr>
            <w:hyperlink r:id="rId13" w:tooltip="Karty pamięci" w:history="1">
              <w:r w:rsidR="00C8785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Typ karty</w:t>
              </w:r>
              <w:r w:rsidR="00570638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 </w:t>
              </w:r>
            </w:hyperlink>
            <w:r w:rsidR="00570638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C87853">
              <w:rPr>
                <w:rFonts w:cs="Arial"/>
                <w:color w:val="1C1C1B"/>
                <w:sz w:val="20"/>
                <w:szCs w:val="20"/>
              </w:rPr>
              <w:t xml:space="preserve"> </w:t>
            </w:r>
            <w:r w:rsidR="00570638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SDHC</w:t>
            </w:r>
          </w:p>
          <w:p w:rsidR="00570638" w:rsidRPr="00A90833" w:rsidRDefault="00234BC1" w:rsidP="00570638">
            <w:pPr>
              <w:rPr>
                <w:rFonts w:cs="Arial"/>
                <w:color w:val="1C1C1B"/>
                <w:sz w:val="20"/>
                <w:szCs w:val="20"/>
              </w:rPr>
            </w:pPr>
            <w:hyperlink r:id="rId14" w:tooltip="Pojemność pamięci" w:history="1">
              <w:r w:rsidR="00570638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Pojemność  </w:t>
              </w:r>
            </w:hyperlink>
            <w:r w:rsidR="00570638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570638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32 GB</w:t>
            </w:r>
          </w:p>
          <w:p w:rsidR="00570638" w:rsidRPr="00A90833" w:rsidRDefault="00234BC1" w:rsidP="00570638">
            <w:pPr>
              <w:rPr>
                <w:rFonts w:cs="Arial"/>
                <w:color w:val="1C1C1B"/>
                <w:sz w:val="20"/>
                <w:szCs w:val="20"/>
              </w:rPr>
            </w:pPr>
            <w:hyperlink r:id="rId15" w:tooltip="Prędkość odczytu" w:history="1">
              <w:r w:rsidR="00570638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Prędkość odczytu do  </w:t>
              </w:r>
            </w:hyperlink>
            <w:r w:rsidR="00570638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570638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80 MB/s</w:t>
            </w:r>
          </w:p>
          <w:p w:rsidR="00570638" w:rsidRPr="00A90833" w:rsidRDefault="00234BC1" w:rsidP="0057063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Arial"/>
                <w:color w:val="332E2F"/>
                <w:sz w:val="20"/>
                <w:szCs w:val="20"/>
                <w:lang w:eastAsia="pl-PL"/>
              </w:rPr>
            </w:pPr>
            <w:hyperlink r:id="rId16" w:tooltip="Klasa prędkości kart pamięci" w:history="1">
              <w:r w:rsidR="00570638" w:rsidRPr="00A90833">
                <w:rPr>
                  <w:rStyle w:val="Hipercze"/>
                  <w:rFonts w:cs="Arial"/>
                  <w:color w:val="1C1C1B"/>
                  <w:sz w:val="20"/>
                  <w:szCs w:val="20"/>
                  <w:u w:val="none"/>
                </w:rPr>
                <w:t>Klasa prędkości  </w:t>
              </w:r>
            </w:hyperlink>
            <w:r w:rsidR="00570638" w:rsidRPr="00A90833">
              <w:rPr>
                <w:rFonts w:cs="Arial"/>
                <w:color w:val="1C1C1B"/>
                <w:sz w:val="20"/>
                <w:szCs w:val="20"/>
              </w:rPr>
              <w:t> </w:t>
            </w:r>
            <w:r w:rsidR="00570638" w:rsidRPr="00A90833">
              <w:rPr>
                <w:rStyle w:val="attribute-value"/>
                <w:rFonts w:cs="Arial"/>
                <w:bCs/>
                <w:color w:val="1C1C1B"/>
                <w:sz w:val="20"/>
                <w:szCs w:val="20"/>
              </w:rPr>
              <w:t>UHS-I / U1</w:t>
            </w:r>
          </w:p>
        </w:tc>
        <w:tc>
          <w:tcPr>
            <w:tcW w:w="740" w:type="dxa"/>
          </w:tcPr>
          <w:p w:rsidR="00570638" w:rsidRDefault="00F14D5A" w:rsidP="0004611B">
            <w:pPr>
              <w:tabs>
                <w:tab w:val="left" w:pos="1380"/>
                <w:tab w:val="left" w:pos="8115"/>
              </w:tabs>
            </w:pPr>
            <w:r>
              <w:t>6</w:t>
            </w:r>
            <w:r w:rsidR="00570638">
              <w:t>szt</w:t>
            </w:r>
          </w:p>
        </w:tc>
      </w:tr>
    </w:tbl>
    <w:p w:rsidR="00416F34" w:rsidRDefault="00416F34" w:rsidP="005E6FA4"/>
    <w:p w:rsidR="005E6FA4" w:rsidRDefault="005E6FA4" w:rsidP="00416F34">
      <w:pPr>
        <w:spacing w:after="0" w:line="276" w:lineRule="auto"/>
      </w:pPr>
      <w:r>
        <w:t>Kryteria wyboru oferty:</w:t>
      </w:r>
    </w:p>
    <w:p w:rsidR="005E6FA4" w:rsidRDefault="005E6FA4" w:rsidP="00416F34">
      <w:pPr>
        <w:spacing w:after="0" w:line="276" w:lineRule="auto"/>
      </w:pPr>
      <w:r>
        <w:t>-cena jednostkowa brutto i netto</w:t>
      </w:r>
    </w:p>
    <w:p w:rsidR="005E6FA4" w:rsidRDefault="005E6FA4" w:rsidP="00416F34">
      <w:pPr>
        <w:spacing w:after="0" w:line="276" w:lineRule="auto"/>
      </w:pPr>
      <w:r>
        <w:t>-termin realizacji</w:t>
      </w:r>
    </w:p>
    <w:p w:rsidR="005E6FA4" w:rsidRDefault="005E6FA4" w:rsidP="00416F34">
      <w:pPr>
        <w:spacing w:after="0" w:line="276" w:lineRule="auto"/>
      </w:pPr>
      <w:r>
        <w:t>-warunki dostawy pod wskazany adres</w:t>
      </w:r>
    </w:p>
    <w:p w:rsidR="005E6FA4" w:rsidRDefault="005E6FA4" w:rsidP="00416F34">
      <w:pPr>
        <w:spacing w:after="0" w:line="276" w:lineRule="auto"/>
      </w:pPr>
      <w:r>
        <w:t>-płatność przelewem po wystawieniu faktury i dostawie</w:t>
      </w:r>
    </w:p>
    <w:p w:rsidR="00C87853" w:rsidRDefault="00C87853" w:rsidP="00C87853">
      <w:pPr>
        <w:spacing w:after="0"/>
      </w:pPr>
    </w:p>
    <w:p w:rsidR="00234160" w:rsidRPr="00234160" w:rsidRDefault="00234160" w:rsidP="00234160">
      <w:pPr>
        <w:tabs>
          <w:tab w:val="left" w:pos="7050"/>
        </w:tabs>
        <w:spacing w:after="0" w:line="240" w:lineRule="auto"/>
      </w:pPr>
      <w:bookmarkStart w:id="0" w:name="_GoBack"/>
      <w:bookmarkEnd w:id="0"/>
      <w:r w:rsidRPr="00234160">
        <w:t xml:space="preserve">Proszę wnioski o wyjaśnienie zapytania ofertowego składać do dnia 26.02.2018r. w siedzibie ZLOP, ul. Zacisze 17, 65-775 Zielona Góra pokój nr  111 lub na adres e-mail: </w:t>
      </w:r>
      <w:hyperlink r:id="rId17" w:history="1">
        <w:r w:rsidRPr="00234160">
          <w:rPr>
            <w:rStyle w:val="Hipercze"/>
          </w:rPr>
          <w:t>zlop.lepszejutro.biuro@gmail.com</w:t>
        </w:r>
      </w:hyperlink>
      <w:r w:rsidRPr="00234160">
        <w:t xml:space="preserve">  tel. 68 452 72 71.</w:t>
      </w:r>
    </w:p>
    <w:p w:rsidR="005E6FA4" w:rsidRDefault="005E6FA4" w:rsidP="00C87853">
      <w:pPr>
        <w:tabs>
          <w:tab w:val="left" w:pos="7050"/>
        </w:tabs>
        <w:spacing w:after="0" w:line="240" w:lineRule="auto"/>
      </w:pPr>
      <w:r>
        <w:tab/>
      </w:r>
      <w:r>
        <w:tab/>
        <w:t>…………………………</w:t>
      </w:r>
      <w:r w:rsidR="00C87853">
        <w:t>…..</w:t>
      </w:r>
      <w:r>
        <w:t>…</w:t>
      </w:r>
    </w:p>
    <w:p w:rsidR="005E6FA4" w:rsidRPr="005E6FA4" w:rsidRDefault="005E6FA4" w:rsidP="00C87853">
      <w:pPr>
        <w:tabs>
          <w:tab w:val="left" w:pos="7050"/>
        </w:tabs>
        <w:spacing w:after="0" w:line="240" w:lineRule="auto"/>
      </w:pPr>
      <w:r>
        <w:tab/>
      </w:r>
      <w:r>
        <w:tab/>
      </w:r>
      <w:r w:rsidR="00C87853">
        <w:t xml:space="preserve">      </w:t>
      </w:r>
      <w:r>
        <w:t>(</w:t>
      </w:r>
      <w:r w:rsidR="00385068">
        <w:t>data</w:t>
      </w:r>
      <w:r>
        <w:t xml:space="preserve"> i podpis)</w:t>
      </w:r>
    </w:p>
    <w:sectPr w:rsidR="005E6FA4" w:rsidRPr="005E6FA4" w:rsidSect="00CD1E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2" w:rsidRDefault="00F01922" w:rsidP="00F51D84">
      <w:pPr>
        <w:spacing w:after="0" w:line="240" w:lineRule="auto"/>
      </w:pPr>
      <w:r>
        <w:separator/>
      </w:r>
    </w:p>
  </w:endnote>
  <w:endnote w:type="continuationSeparator" w:id="0">
    <w:p w:rsidR="00F01922" w:rsidRDefault="00F01922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2" w:rsidRDefault="00F01922" w:rsidP="00F51D84">
      <w:pPr>
        <w:spacing w:after="0" w:line="240" w:lineRule="auto"/>
      </w:pPr>
      <w:r>
        <w:separator/>
      </w:r>
    </w:p>
  </w:footnote>
  <w:footnote w:type="continuationSeparator" w:id="0">
    <w:p w:rsidR="00F01922" w:rsidRDefault="00F01922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234BC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234BC1" w:rsidP="000E0AFF">
    <w:pPr>
      <w:spacing w:after="0"/>
      <w:rPr>
        <w:b/>
        <w:i/>
        <w:sz w:val="18"/>
        <w:szCs w:val="18"/>
      </w:rPr>
    </w:pPr>
    <w:r w:rsidRPr="00234BC1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1D5FCC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tel.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68 452 72 71      e-mail: </w:t>
                </w:r>
                <w:hyperlink r:id="rId3" w:history="1">
                  <w:r w:rsidR="003C6FC0" w:rsidRPr="001D5FCC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zlop.biuro@gmail.com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  </w:t>
                </w:r>
                <w:hyperlink r:id="rId4" w:history="1">
                  <w:r w:rsidR="003C6FC0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www.zlop.org.pl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0E0AFF" w:rsidRDefault="000E0AFF" w:rsidP="000E0AFF">
    <w:pPr>
      <w:pStyle w:val="Nagwek"/>
    </w:pP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0F2"/>
    <w:multiLevelType w:val="multilevel"/>
    <w:tmpl w:val="E4C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4611B"/>
    <w:rsid w:val="000E0AFF"/>
    <w:rsid w:val="001076F3"/>
    <w:rsid w:val="001303EB"/>
    <w:rsid w:val="00164168"/>
    <w:rsid w:val="001773B4"/>
    <w:rsid w:val="001D5FCC"/>
    <w:rsid w:val="002119EC"/>
    <w:rsid w:val="00233A33"/>
    <w:rsid w:val="00234160"/>
    <w:rsid w:val="00234BC1"/>
    <w:rsid w:val="0024455E"/>
    <w:rsid w:val="002537FD"/>
    <w:rsid w:val="002D6ACA"/>
    <w:rsid w:val="00347BC5"/>
    <w:rsid w:val="00385068"/>
    <w:rsid w:val="003C6FC0"/>
    <w:rsid w:val="00416F34"/>
    <w:rsid w:val="00570638"/>
    <w:rsid w:val="005E6FA4"/>
    <w:rsid w:val="005F06B2"/>
    <w:rsid w:val="005F526E"/>
    <w:rsid w:val="00631305"/>
    <w:rsid w:val="00645C80"/>
    <w:rsid w:val="0066368B"/>
    <w:rsid w:val="006A338D"/>
    <w:rsid w:val="00704B3C"/>
    <w:rsid w:val="00704E2F"/>
    <w:rsid w:val="007A31F8"/>
    <w:rsid w:val="00825D4D"/>
    <w:rsid w:val="00851F1B"/>
    <w:rsid w:val="00955960"/>
    <w:rsid w:val="00984FB5"/>
    <w:rsid w:val="009D0EB6"/>
    <w:rsid w:val="00A02F4F"/>
    <w:rsid w:val="00A15802"/>
    <w:rsid w:val="00A94786"/>
    <w:rsid w:val="00AD3A97"/>
    <w:rsid w:val="00B96F34"/>
    <w:rsid w:val="00C13300"/>
    <w:rsid w:val="00C338C4"/>
    <w:rsid w:val="00C87853"/>
    <w:rsid w:val="00CD1EB5"/>
    <w:rsid w:val="00D00925"/>
    <w:rsid w:val="00D2638C"/>
    <w:rsid w:val="00D47A1E"/>
    <w:rsid w:val="00E81C3C"/>
    <w:rsid w:val="00EF41F7"/>
    <w:rsid w:val="00F01922"/>
    <w:rsid w:val="00F14D5A"/>
    <w:rsid w:val="00F51D84"/>
    <w:rsid w:val="00F56F16"/>
    <w:rsid w:val="00F8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B5"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">
    <w:name w:val="attribute-value"/>
    <w:basedOn w:val="Domylnaczcionkaakapitu"/>
    <w:rsid w:val="00F5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">
    <w:name w:val="attribute-value"/>
    <w:basedOn w:val="Domylnaczcionkaakapitu"/>
    <w:rsid w:val="00F5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8571327747" TargetMode="External"/><Relationship Id="rId13" Type="http://schemas.openxmlformats.org/officeDocument/2006/relationships/hyperlink" Target="https://www.euro.com.pl/slownik.bhtml?definitionId=22821812953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euro.com.pl/slownik.bhtml?definitionId=141355516" TargetMode="External"/><Relationship Id="rId12" Type="http://schemas.openxmlformats.org/officeDocument/2006/relationships/hyperlink" Target="https://www.euro.com.pl/slownik.bhtml?definitionId=141353998" TargetMode="External"/><Relationship Id="rId17" Type="http://schemas.openxmlformats.org/officeDocument/2006/relationships/hyperlink" Target="mailto:zlop.lepszejutro.biuro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43750015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14135487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2282141320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uro.com.pl/slownik.bhtml?definitionId=14135378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41355396" TargetMode="External"/><Relationship Id="rId14" Type="http://schemas.openxmlformats.org/officeDocument/2006/relationships/hyperlink" Target="https://www.euro.com.pl/slownik.bhtml?definitionId=2214933778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5</cp:revision>
  <cp:lastPrinted>2017-11-13T10:30:00Z</cp:lastPrinted>
  <dcterms:created xsi:type="dcterms:W3CDTF">2018-02-20T21:22:00Z</dcterms:created>
  <dcterms:modified xsi:type="dcterms:W3CDTF">2018-02-22T12:30:00Z</dcterms:modified>
</cp:coreProperties>
</file>